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D9" w:rsidRDefault="005B1AF3" w:rsidP="005B1AF3">
      <w:pPr>
        <w:bidi/>
        <w:jc w:val="center"/>
        <w:rPr>
          <w:rtl/>
        </w:rPr>
      </w:pPr>
      <w:r>
        <w:rPr>
          <w:rFonts w:cs="2  Mitra" w:hint="cs"/>
          <w:b/>
          <w:bCs/>
          <w:sz w:val="36"/>
          <w:szCs w:val="36"/>
          <w:rtl/>
          <w:lang w:bidi="fa-IR"/>
        </w:rPr>
        <w:t>سامانه های خدمات اداره تحصیلات تکمیلی دانشگاه</w:t>
      </w:r>
    </w:p>
    <w:tbl>
      <w:tblPr>
        <w:tblStyle w:val="TableGrid"/>
        <w:bidiVisual/>
        <w:tblW w:w="14025" w:type="dxa"/>
        <w:jc w:val="center"/>
        <w:tblLook w:val="04A0" w:firstRow="1" w:lastRow="0" w:firstColumn="1" w:lastColumn="0" w:noHBand="0" w:noVBand="1"/>
      </w:tblPr>
      <w:tblGrid>
        <w:gridCol w:w="5239"/>
        <w:gridCol w:w="6634"/>
        <w:gridCol w:w="2152"/>
      </w:tblGrid>
      <w:tr w:rsidR="00FB4273" w:rsidRPr="00EB5191" w:rsidTr="00156B43">
        <w:trPr>
          <w:trHeight w:hRule="exact" w:val="1304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سامانه ثبت نام اینترنتی دانشگاه</w:t>
            </w:r>
          </w:p>
        </w:tc>
        <w:tc>
          <w:tcPr>
            <w:tcW w:w="6634" w:type="dxa"/>
            <w:vAlign w:val="bottom"/>
          </w:tcPr>
          <w:p w:rsidR="00170C82" w:rsidRPr="00B857B6" w:rsidRDefault="000A30FD" w:rsidP="00E3666F">
            <w:pPr>
              <w:spacing w:line="480" w:lineRule="auto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hyperlink r:id="rId5" w:history="1"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</w:rPr>
                <w:t>https://sama.qums.ac.ir/CA</w:t>
              </w:r>
              <w:bookmarkStart w:id="0" w:name="_Hlt207777779"/>
              <w:bookmarkStart w:id="1" w:name="_Hlt207777780"/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</w:rPr>
                <w:t>S</w:t>
              </w:r>
              <w:bookmarkEnd w:id="0"/>
              <w:bookmarkEnd w:id="1"/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</w:rPr>
                <w:t>/Account/Login</w:t>
              </w:r>
            </w:hyperlink>
          </w:p>
        </w:tc>
        <w:tc>
          <w:tcPr>
            <w:tcW w:w="2152" w:type="dxa"/>
            <w:vAlign w:val="bottom"/>
          </w:tcPr>
          <w:p w:rsidR="00170C82" w:rsidRPr="00EB5191" w:rsidRDefault="00310B05" w:rsidP="00156B43">
            <w:pPr>
              <w:spacing w:line="480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74598AF2" wp14:editId="109E44E8">
                  <wp:extent cx="723900" cy="723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24014" cy="72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156B43">
        <w:trPr>
          <w:trHeight w:hRule="exact" w:val="1304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سامانه درخواست میهمانی دستیاران تخصصی بالینی</w:t>
            </w:r>
          </w:p>
        </w:tc>
        <w:tc>
          <w:tcPr>
            <w:tcW w:w="6634" w:type="dxa"/>
            <w:vAlign w:val="center"/>
          </w:tcPr>
          <w:p w:rsidR="00170C82" w:rsidRPr="00B857B6" w:rsidRDefault="000A30FD" w:rsidP="009802C0">
            <w:pPr>
              <w:spacing w:line="192" w:lineRule="auto"/>
              <w:rPr>
                <w:rFonts w:asciiTheme="minorBidi" w:hAnsiTheme="minorBidi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hyperlink r:id="rId7" w:history="1"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</w:rPr>
                <w:t>http://sguest.behdasht.gov.ir</w:t>
              </w:r>
            </w:hyperlink>
            <w:r w:rsidR="00170C82" w:rsidRPr="00B857B6">
              <w:rPr>
                <w:rFonts w:asciiTheme="minorBidi" w:hAnsiTheme="minorBidi"/>
                <w:b/>
                <w:bCs/>
                <w:sz w:val="28"/>
                <w:szCs w:val="28"/>
                <w:u w:val="single"/>
                <w:lang w:bidi="fa-IR"/>
              </w:rPr>
              <w:t xml:space="preserve"> </w:t>
            </w:r>
          </w:p>
        </w:tc>
        <w:tc>
          <w:tcPr>
            <w:tcW w:w="2152" w:type="dxa"/>
            <w:vAlign w:val="center"/>
          </w:tcPr>
          <w:p w:rsidR="00170C82" w:rsidRPr="00EB5191" w:rsidRDefault="00FB4273" w:rsidP="00156B43">
            <w:pPr>
              <w:spacing w:line="192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271BA8C8" wp14:editId="45ED24A6">
                  <wp:extent cx="771896" cy="771896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965" cy="789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156B43">
        <w:trPr>
          <w:trHeight w:hRule="exact" w:val="1276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سامانه درخواست انتقال دستیاران تخصصی بالینی</w:t>
            </w:r>
          </w:p>
        </w:tc>
        <w:tc>
          <w:tcPr>
            <w:tcW w:w="6634" w:type="dxa"/>
            <w:vAlign w:val="bottom"/>
          </w:tcPr>
          <w:p w:rsidR="00170C82" w:rsidRPr="00B857B6" w:rsidRDefault="000A30FD" w:rsidP="0015509C">
            <w:pPr>
              <w:spacing w:line="48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fa-IR"/>
              </w:rPr>
            </w:pPr>
            <w:hyperlink r:id="rId9" w:history="1">
              <w:r w:rsidR="00170C82" w:rsidRPr="00B857B6">
                <w:rPr>
                  <w:rStyle w:val="Hyperlink"/>
                  <w:rFonts w:asciiTheme="minorBidi" w:eastAsia="Times New Roman" w:hAnsiTheme="minorBidi"/>
                  <w:b/>
                  <w:bCs/>
                  <w:sz w:val="28"/>
                  <w:szCs w:val="28"/>
                </w:rPr>
                <w:t>http://Specialisttransmition.behdasht.gov.ir</w:t>
              </w:r>
            </w:hyperlink>
            <w:r w:rsidR="00170C82"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vAlign w:val="bottom"/>
          </w:tcPr>
          <w:p w:rsidR="00170C82" w:rsidRPr="00EB5191" w:rsidRDefault="00B9289B" w:rsidP="00156B43">
            <w:pPr>
              <w:spacing w:line="480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32771C6" wp14:editId="74301421">
                  <wp:extent cx="704850" cy="7048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963" cy="704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156B43">
        <w:trPr>
          <w:trHeight w:hRule="exact" w:val="1276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سامانه دانش</w:t>
            </w:r>
            <w:r w:rsidRPr="00B857B6"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  <w:softHyphen/>
            </w: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آموختگان</w:t>
            </w:r>
          </w:p>
        </w:tc>
        <w:tc>
          <w:tcPr>
            <w:tcW w:w="6634" w:type="dxa"/>
            <w:vAlign w:val="bottom"/>
          </w:tcPr>
          <w:p w:rsidR="00170C82" w:rsidRPr="00B857B6" w:rsidRDefault="000A30FD" w:rsidP="009A4E61">
            <w:pPr>
              <w:spacing w:line="480" w:lineRule="auto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hyperlink r:id="rId11" w:history="1"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  <w:lang w:bidi="fa-IR"/>
                </w:rPr>
                <w:t>http://eg.qums.ac.ir</w:t>
              </w:r>
            </w:hyperlink>
            <w:r w:rsidR="00170C82" w:rsidRPr="00B857B6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  </w:t>
            </w:r>
          </w:p>
        </w:tc>
        <w:tc>
          <w:tcPr>
            <w:tcW w:w="2152" w:type="dxa"/>
            <w:vAlign w:val="bottom"/>
          </w:tcPr>
          <w:p w:rsidR="00170C82" w:rsidRPr="00EB5191" w:rsidRDefault="00803BDD" w:rsidP="00156B43">
            <w:pPr>
              <w:spacing w:line="480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4374E86C" wp14:editId="2FA89ECA">
                  <wp:extent cx="742950" cy="7429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68" cy="74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0658F7">
        <w:trPr>
          <w:trHeight w:hRule="exact" w:val="1304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t>اطلاع</w:t>
            </w: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softHyphen/>
              <w:t>رسانی وضعیت دانش</w:t>
            </w:r>
            <w:r w:rsidRPr="00B857B6">
              <w:rPr>
                <w:rFonts w:cs="2  Mitra" w:hint="cs"/>
                <w:b/>
                <w:bCs/>
                <w:sz w:val="32"/>
                <w:szCs w:val="32"/>
                <w:rtl/>
                <w:lang w:bidi="fa-IR"/>
              </w:rPr>
              <w:softHyphen/>
              <w:t>آموختگی در پورتال وزارت</w:t>
            </w:r>
          </w:p>
        </w:tc>
        <w:tc>
          <w:tcPr>
            <w:tcW w:w="6634" w:type="dxa"/>
            <w:vAlign w:val="bottom"/>
          </w:tcPr>
          <w:p w:rsidR="00170C82" w:rsidRPr="00B857B6" w:rsidRDefault="00170C82" w:rsidP="00E975C2">
            <w:pPr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</w:pPr>
            <w:r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  <w:fldChar w:fldCharType="begin"/>
            </w:r>
            <w:r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  <w:instrText xml:space="preserve"> HYPERLINK "https://sidap.behdasht.gov.ir/Tracking/Public</w:instrText>
            </w:r>
          </w:p>
          <w:p w:rsidR="00170C82" w:rsidRPr="00B857B6" w:rsidRDefault="00170C82" w:rsidP="00E975C2">
            <w:pPr>
              <w:rPr>
                <w:rStyle w:val="Hyperlink"/>
                <w:rFonts w:asciiTheme="minorBidi" w:eastAsia="Times New Roman" w:hAnsiTheme="minorBidi"/>
                <w:b/>
                <w:bCs/>
                <w:sz w:val="28"/>
                <w:szCs w:val="28"/>
                <w:shd w:val="clear" w:color="auto" w:fill="FFFFFF"/>
              </w:rPr>
            </w:pPr>
            <w:r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  <w:instrText xml:space="preserve">" </w:instrText>
            </w:r>
            <w:r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  <w:fldChar w:fldCharType="separate"/>
            </w:r>
            <w:r w:rsidRPr="00B857B6">
              <w:rPr>
                <w:rStyle w:val="Hyperlink"/>
                <w:rFonts w:asciiTheme="minorBidi" w:eastAsia="Times New Roman" w:hAnsiTheme="minorBidi"/>
                <w:b/>
                <w:bCs/>
                <w:sz w:val="28"/>
                <w:szCs w:val="28"/>
                <w:shd w:val="clear" w:color="auto" w:fill="FFFFFF"/>
              </w:rPr>
              <w:t>https://sidap.behdasht.gov.ir/Tracking/Public</w:t>
            </w:r>
          </w:p>
          <w:p w:rsidR="00170C82" w:rsidRPr="00B857B6" w:rsidRDefault="00170C82" w:rsidP="00E975C2">
            <w:pPr>
              <w:spacing w:line="192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  <w:lang w:bidi="fa-IR"/>
              </w:rPr>
            </w:pPr>
            <w:r w:rsidRPr="00B857B6">
              <w:rPr>
                <w:rFonts w:asciiTheme="minorBidi" w:eastAsia="Times New Roman" w:hAnsiTheme="minorBidi"/>
                <w:b/>
                <w:bCs/>
                <w:sz w:val="28"/>
                <w:szCs w:val="28"/>
                <w:u w:val="single"/>
                <w:shd w:val="clear" w:color="auto" w:fill="FFFFFF"/>
              </w:rPr>
              <w:fldChar w:fldCharType="end"/>
            </w:r>
          </w:p>
        </w:tc>
        <w:tc>
          <w:tcPr>
            <w:tcW w:w="2152" w:type="dxa"/>
            <w:vAlign w:val="center"/>
          </w:tcPr>
          <w:p w:rsidR="00170C82" w:rsidRPr="00EB5191" w:rsidRDefault="00696FFA" w:rsidP="000658F7">
            <w:pPr>
              <w:jc w:val="center"/>
              <w:rPr>
                <w:rFonts w:asciiTheme="minorBidi" w:eastAsia="Times New Roman" w:hAnsiTheme="minorBidi"/>
                <w:b/>
                <w:bCs/>
                <w:sz w:val="30"/>
                <w:szCs w:val="30"/>
                <w:u w:val="single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F6B4E5A" wp14:editId="0B65D955">
                  <wp:extent cx="762000" cy="762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120" cy="76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156B43">
        <w:trPr>
          <w:trHeight w:hRule="exact" w:val="1304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ascii="Cambria" w:eastAsia="Times New Roman" w:hAnsi="Cambria" w:cs="Sakkal Majall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ascii="Cambria" w:eastAsia="Times New Roman" w:hAnsi="Cambria" w:cs="2  Mitra" w:hint="cs"/>
                <w:b/>
                <w:bCs/>
                <w:sz w:val="32"/>
                <w:szCs w:val="32"/>
                <w:rtl/>
              </w:rPr>
              <w:t>راهنمای جامع کلیه خدمات</w:t>
            </w:r>
          </w:p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ascii="Cambria" w:eastAsia="Times New Roman" w:hAnsi="Cambria"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ascii="Cambria" w:eastAsia="Times New Roman" w:hAnsi="Cambria" w:cs="2  Mitra" w:hint="cs"/>
                <w:b/>
                <w:bCs/>
                <w:sz w:val="32"/>
                <w:szCs w:val="32"/>
                <w:rtl/>
              </w:rPr>
              <w:t>اداره تحصیلات تکمیلی در سایت معاونت آموزشی دانشگاه</w:t>
            </w:r>
          </w:p>
        </w:tc>
        <w:tc>
          <w:tcPr>
            <w:tcW w:w="6634" w:type="dxa"/>
            <w:vAlign w:val="center"/>
          </w:tcPr>
          <w:p w:rsidR="00170C82" w:rsidRPr="00B857B6" w:rsidRDefault="000A30FD" w:rsidP="00262B49">
            <w:pPr>
              <w:spacing w:line="192" w:lineRule="auto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hyperlink r:id="rId14" w:history="1">
              <w:r w:rsidR="00170C82" w:rsidRPr="00B857B6">
                <w:rPr>
                  <w:rStyle w:val="Hyperlink"/>
                  <w:rFonts w:asciiTheme="minorBidi" w:hAnsiTheme="minorBidi"/>
                  <w:b/>
                  <w:bCs/>
                  <w:sz w:val="28"/>
                  <w:szCs w:val="28"/>
                  <w:lang w:bidi="fa-IR"/>
                </w:rPr>
                <w:t>https://vce.qums.ac.ir/fa-ir/vce.qums.ac/11731/page/</w:t>
              </w:r>
              <w:r w:rsidR="00170C82" w:rsidRPr="00B857B6">
                <w:rPr>
                  <w:rStyle w:val="Hyperlink"/>
                  <w:rFonts w:asciiTheme="minorBidi" w:hAnsiTheme="minorBidi" w:hint="cs"/>
                  <w:b/>
                  <w:bCs/>
                  <w:sz w:val="28"/>
                  <w:szCs w:val="28"/>
                  <w:rtl/>
                  <w:lang w:bidi="fa-IR"/>
                </w:rPr>
                <w:t>دانشجویان</w:t>
              </w:r>
            </w:hyperlink>
            <w:r w:rsidR="00170C82" w:rsidRPr="00B857B6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170C82" w:rsidRPr="006279F0" w:rsidRDefault="00170C82" w:rsidP="006279F0">
            <w:pPr>
              <w:bidi/>
              <w:spacing w:line="192" w:lineRule="auto"/>
              <w:rPr>
                <w:rFonts w:asciiTheme="minorBidi" w:hAnsiTheme="minorBidi" w:cs="2  Mitra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52" w:type="dxa"/>
            <w:vAlign w:val="center"/>
          </w:tcPr>
          <w:p w:rsidR="00170C82" w:rsidRPr="00EB5191" w:rsidRDefault="004E43ED" w:rsidP="00156B43">
            <w:pPr>
              <w:bidi/>
              <w:spacing w:line="192" w:lineRule="auto"/>
              <w:jc w:val="center"/>
              <w:rPr>
                <w:rFonts w:cs="2  Mitra"/>
                <w:b/>
                <w:bCs/>
                <w:sz w:val="30"/>
                <w:szCs w:val="30"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0DBAFF2E" wp14:editId="125A9180">
                  <wp:extent cx="771525" cy="77152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651" cy="771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273" w:rsidRPr="00EB5191" w:rsidTr="00A04EB4">
        <w:trPr>
          <w:trHeight w:val="1031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ascii="Cambria" w:eastAsia="Times New Roman" w:hAnsi="Cambria" w:cs="2  Mitra"/>
                <w:b/>
                <w:bCs/>
                <w:sz w:val="32"/>
                <w:szCs w:val="32"/>
                <w:rtl/>
              </w:rPr>
            </w:pPr>
            <w:r w:rsidRPr="00B857B6">
              <w:rPr>
                <w:rFonts w:ascii="Cambria" w:eastAsia="Times New Roman" w:hAnsi="Cambria" w:cs="2  Mitra" w:hint="cs"/>
                <w:b/>
                <w:bCs/>
                <w:sz w:val="32"/>
                <w:szCs w:val="32"/>
                <w:rtl/>
              </w:rPr>
              <w:t>سرفصل دروس کلیه رشته های تحصیلات تکمیلی</w:t>
            </w:r>
          </w:p>
        </w:tc>
        <w:tc>
          <w:tcPr>
            <w:tcW w:w="6634" w:type="dxa"/>
            <w:vAlign w:val="center"/>
          </w:tcPr>
          <w:p w:rsidR="00170C82" w:rsidRPr="00B857B6" w:rsidRDefault="000A30FD" w:rsidP="005F4EF9">
            <w:pPr>
              <w:spacing w:line="192" w:lineRule="auto"/>
              <w:rPr>
                <w:b/>
                <w:bCs/>
                <w:sz w:val="28"/>
                <w:szCs w:val="28"/>
              </w:rPr>
            </w:pPr>
            <w:hyperlink r:id="rId16" w:history="1">
              <w:r w:rsidR="00170C82" w:rsidRPr="00B857B6">
                <w:rPr>
                  <w:rStyle w:val="Hyperlink"/>
                  <w:b/>
                  <w:bCs/>
                  <w:sz w:val="28"/>
                  <w:szCs w:val="28"/>
                </w:rPr>
                <w:t>https://vce.qums.ac.ir</w:t>
              </w:r>
            </w:hyperlink>
            <w:r w:rsidR="00170C82" w:rsidRPr="00B857B6">
              <w:rPr>
                <w:b/>
                <w:bCs/>
                <w:sz w:val="28"/>
                <w:szCs w:val="28"/>
              </w:rPr>
              <w:t xml:space="preserve"> </w:t>
            </w:r>
          </w:p>
          <w:p w:rsidR="00170C82" w:rsidRPr="00B857B6" w:rsidRDefault="00170C82" w:rsidP="005F4EF9">
            <w:pPr>
              <w:spacing w:line="192" w:lineRule="auto"/>
              <w:rPr>
                <w:b/>
                <w:bCs/>
                <w:sz w:val="28"/>
                <w:szCs w:val="28"/>
              </w:rPr>
            </w:pPr>
          </w:p>
          <w:p w:rsidR="00170C82" w:rsidRPr="00B857B6" w:rsidRDefault="00170C82" w:rsidP="00262B49">
            <w:pPr>
              <w:bidi/>
              <w:spacing w:line="192" w:lineRule="auto"/>
              <w:rPr>
                <w:rFonts w:cs="2  Mitra"/>
                <w:b/>
                <w:bCs/>
                <w:sz w:val="28"/>
                <w:szCs w:val="28"/>
                <w:rtl/>
                <w:lang w:bidi="fa-IR"/>
              </w:rPr>
            </w:pP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صفحه اصلی </w:t>
            </w:r>
            <w:r w:rsidRPr="00B857B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 بالای صفحه </w:t>
            </w:r>
            <w:r w:rsidRPr="00B857B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 منوی سرفصل دروس</w:t>
            </w:r>
          </w:p>
        </w:tc>
        <w:tc>
          <w:tcPr>
            <w:tcW w:w="2152" w:type="dxa"/>
          </w:tcPr>
          <w:p w:rsidR="00170C82" w:rsidRPr="00EB5191" w:rsidRDefault="00170C82" w:rsidP="000A30FD">
            <w:pPr>
              <w:spacing w:line="192" w:lineRule="auto"/>
              <w:jc w:val="center"/>
              <w:rPr>
                <w:sz w:val="30"/>
                <w:szCs w:val="30"/>
              </w:rPr>
            </w:pPr>
            <w:bookmarkStart w:id="2" w:name="_GoBack"/>
            <w:bookmarkEnd w:id="2"/>
          </w:p>
        </w:tc>
      </w:tr>
      <w:tr w:rsidR="00FB4273" w:rsidRPr="00EB5191" w:rsidTr="00156B43">
        <w:trPr>
          <w:trHeight w:hRule="exact" w:val="1361"/>
          <w:jc w:val="center"/>
        </w:trPr>
        <w:tc>
          <w:tcPr>
            <w:tcW w:w="5239" w:type="dxa"/>
            <w:vAlign w:val="center"/>
          </w:tcPr>
          <w:p w:rsidR="00170C82" w:rsidRPr="00B857B6" w:rsidRDefault="00170C82" w:rsidP="00E3666F">
            <w:pPr>
              <w:bidi/>
              <w:spacing w:line="192" w:lineRule="auto"/>
              <w:jc w:val="center"/>
              <w:rPr>
                <w:rFonts w:ascii="Cambria" w:eastAsia="Times New Roman" w:hAnsi="Cambria" w:cs="2  Mitra"/>
                <w:b/>
                <w:bCs/>
                <w:sz w:val="32"/>
                <w:szCs w:val="32"/>
                <w:rtl/>
                <w:lang w:bidi="fa-IR"/>
              </w:rPr>
            </w:pPr>
            <w:r w:rsidRPr="00B857B6">
              <w:rPr>
                <w:rFonts w:ascii="Cambria" w:eastAsia="Times New Roman" w:hAnsi="Cambria" w:cs="2  Mitra" w:hint="cs"/>
                <w:b/>
                <w:bCs/>
                <w:sz w:val="32"/>
                <w:szCs w:val="32"/>
                <w:rtl/>
                <w:lang w:bidi="fa-IR"/>
              </w:rPr>
              <w:t>آیین نامه مقاطع مختلف تحصیلات تکمیلی</w:t>
            </w:r>
          </w:p>
        </w:tc>
        <w:tc>
          <w:tcPr>
            <w:tcW w:w="6634" w:type="dxa"/>
            <w:vAlign w:val="center"/>
          </w:tcPr>
          <w:p w:rsidR="00170C82" w:rsidRPr="00B857B6" w:rsidRDefault="000A30FD" w:rsidP="006F6039">
            <w:pPr>
              <w:spacing w:line="192" w:lineRule="auto"/>
              <w:rPr>
                <w:b/>
                <w:bCs/>
                <w:sz w:val="28"/>
                <w:szCs w:val="28"/>
              </w:rPr>
            </w:pPr>
            <w:hyperlink r:id="rId17" w:history="1">
              <w:r w:rsidR="00170C82" w:rsidRPr="00B857B6">
                <w:rPr>
                  <w:rStyle w:val="Hyperlink"/>
                  <w:b/>
                  <w:bCs/>
                  <w:sz w:val="28"/>
                  <w:szCs w:val="28"/>
                </w:rPr>
                <w:t>https://vce.qums.ac.ir</w:t>
              </w:r>
            </w:hyperlink>
            <w:r w:rsidR="00170C82" w:rsidRPr="00B857B6">
              <w:rPr>
                <w:b/>
                <w:bCs/>
                <w:sz w:val="28"/>
                <w:szCs w:val="28"/>
              </w:rPr>
              <w:t xml:space="preserve"> </w:t>
            </w:r>
          </w:p>
          <w:p w:rsidR="00170C82" w:rsidRPr="00B857B6" w:rsidRDefault="00170C82" w:rsidP="005F4EF9">
            <w:pPr>
              <w:spacing w:line="192" w:lineRule="auto"/>
              <w:rPr>
                <w:b/>
                <w:bCs/>
                <w:sz w:val="28"/>
                <w:szCs w:val="28"/>
              </w:rPr>
            </w:pPr>
          </w:p>
          <w:p w:rsidR="00170C82" w:rsidRPr="00B857B6" w:rsidRDefault="00170C82" w:rsidP="00262B49">
            <w:pPr>
              <w:bidi/>
              <w:spacing w:line="192" w:lineRule="auto"/>
              <w:rPr>
                <w:b/>
                <w:bCs/>
                <w:sz w:val="28"/>
                <w:szCs w:val="28"/>
              </w:rPr>
            </w:pP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صفحه اصلی </w:t>
            </w:r>
            <w:r w:rsidRPr="00B857B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 بخش آیین نامه ها </w:t>
            </w:r>
            <w:r w:rsidRPr="00B857B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fa-IR"/>
              </w:rPr>
              <w:t>–</w:t>
            </w:r>
            <w:r w:rsidRPr="00B857B6">
              <w:rPr>
                <w:rFonts w:cs="2  Mitra" w:hint="cs"/>
                <w:b/>
                <w:bCs/>
                <w:sz w:val="28"/>
                <w:szCs w:val="28"/>
                <w:rtl/>
                <w:lang w:bidi="fa-IR"/>
              </w:rPr>
              <w:t xml:space="preserve"> آیین نامه های تحصیلات تکمیلی</w:t>
            </w:r>
          </w:p>
        </w:tc>
        <w:tc>
          <w:tcPr>
            <w:tcW w:w="2152" w:type="dxa"/>
            <w:vAlign w:val="center"/>
          </w:tcPr>
          <w:p w:rsidR="00170C82" w:rsidRPr="00EB5191" w:rsidRDefault="008C2855" w:rsidP="00156B43">
            <w:pPr>
              <w:spacing w:line="192" w:lineRule="auto"/>
              <w:jc w:val="center"/>
              <w:rPr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02882F8B" wp14:editId="4B640130">
                  <wp:extent cx="771525" cy="7715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650" cy="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0C56" w:rsidRDefault="00B10C56" w:rsidP="00B10C56">
      <w:pPr>
        <w:bidi/>
        <w:spacing w:line="192" w:lineRule="auto"/>
        <w:rPr>
          <w:rFonts w:cs="2  Mitra"/>
          <w:b/>
          <w:bCs/>
          <w:sz w:val="32"/>
          <w:szCs w:val="32"/>
          <w:rtl/>
          <w:lang w:bidi="fa-IR"/>
        </w:rPr>
      </w:pPr>
    </w:p>
    <w:sectPr w:rsidR="00B10C56" w:rsidSect="00375969">
      <w:pgSz w:w="15840" w:h="12240" w:orient="landscape" w:code="1"/>
      <w:pgMar w:top="426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6D"/>
    <w:rsid w:val="00016EAF"/>
    <w:rsid w:val="00051D8E"/>
    <w:rsid w:val="000658F7"/>
    <w:rsid w:val="000A30FD"/>
    <w:rsid w:val="000B5AD8"/>
    <w:rsid w:val="000D33A5"/>
    <w:rsid w:val="0015509C"/>
    <w:rsid w:val="00156B43"/>
    <w:rsid w:val="00170C82"/>
    <w:rsid w:val="002036CE"/>
    <w:rsid w:val="00226336"/>
    <w:rsid w:val="00262B49"/>
    <w:rsid w:val="00280171"/>
    <w:rsid w:val="00295E36"/>
    <w:rsid w:val="00296DE9"/>
    <w:rsid w:val="002A04BF"/>
    <w:rsid w:val="00310B05"/>
    <w:rsid w:val="00375969"/>
    <w:rsid w:val="003C0CC2"/>
    <w:rsid w:val="003E5C10"/>
    <w:rsid w:val="004015D4"/>
    <w:rsid w:val="00406FBE"/>
    <w:rsid w:val="00415E55"/>
    <w:rsid w:val="00441B73"/>
    <w:rsid w:val="0044650A"/>
    <w:rsid w:val="00480ED8"/>
    <w:rsid w:val="004B001C"/>
    <w:rsid w:val="004E43ED"/>
    <w:rsid w:val="00520909"/>
    <w:rsid w:val="005228AD"/>
    <w:rsid w:val="00522B87"/>
    <w:rsid w:val="00590713"/>
    <w:rsid w:val="005B1AF3"/>
    <w:rsid w:val="005B3A0B"/>
    <w:rsid w:val="005F4EF9"/>
    <w:rsid w:val="006279F0"/>
    <w:rsid w:val="00627A2B"/>
    <w:rsid w:val="00647CAC"/>
    <w:rsid w:val="00696FFA"/>
    <w:rsid w:val="006A4655"/>
    <w:rsid w:val="006F6039"/>
    <w:rsid w:val="00730315"/>
    <w:rsid w:val="007D69F1"/>
    <w:rsid w:val="00803BDD"/>
    <w:rsid w:val="00846A0E"/>
    <w:rsid w:val="008472F2"/>
    <w:rsid w:val="00896939"/>
    <w:rsid w:val="008C2855"/>
    <w:rsid w:val="008D24EF"/>
    <w:rsid w:val="00924C08"/>
    <w:rsid w:val="009407B9"/>
    <w:rsid w:val="009802C0"/>
    <w:rsid w:val="009813F5"/>
    <w:rsid w:val="00986875"/>
    <w:rsid w:val="009A4E61"/>
    <w:rsid w:val="009B05E0"/>
    <w:rsid w:val="009D1C61"/>
    <w:rsid w:val="00A04EB4"/>
    <w:rsid w:val="00A22448"/>
    <w:rsid w:val="00A43DEF"/>
    <w:rsid w:val="00A45832"/>
    <w:rsid w:val="00A50059"/>
    <w:rsid w:val="00A66AA3"/>
    <w:rsid w:val="00AC734A"/>
    <w:rsid w:val="00AF636D"/>
    <w:rsid w:val="00B10C56"/>
    <w:rsid w:val="00B16DB6"/>
    <w:rsid w:val="00B857B6"/>
    <w:rsid w:val="00B9289B"/>
    <w:rsid w:val="00BE1888"/>
    <w:rsid w:val="00BE7AD4"/>
    <w:rsid w:val="00C144B7"/>
    <w:rsid w:val="00C1787B"/>
    <w:rsid w:val="00C21C81"/>
    <w:rsid w:val="00C27A73"/>
    <w:rsid w:val="00C5264D"/>
    <w:rsid w:val="00C6700F"/>
    <w:rsid w:val="00CC3992"/>
    <w:rsid w:val="00CD2CB5"/>
    <w:rsid w:val="00CF2B22"/>
    <w:rsid w:val="00D04A5E"/>
    <w:rsid w:val="00D06BD9"/>
    <w:rsid w:val="00D27CFB"/>
    <w:rsid w:val="00D9306C"/>
    <w:rsid w:val="00D97794"/>
    <w:rsid w:val="00DB20BB"/>
    <w:rsid w:val="00DC6D1B"/>
    <w:rsid w:val="00E06FA4"/>
    <w:rsid w:val="00E3666F"/>
    <w:rsid w:val="00E63B12"/>
    <w:rsid w:val="00E975C2"/>
    <w:rsid w:val="00EA424B"/>
    <w:rsid w:val="00EB0510"/>
    <w:rsid w:val="00EB5191"/>
    <w:rsid w:val="00ED086F"/>
    <w:rsid w:val="00EE725A"/>
    <w:rsid w:val="00EF583D"/>
    <w:rsid w:val="00F00656"/>
    <w:rsid w:val="00F05E3D"/>
    <w:rsid w:val="00F119CD"/>
    <w:rsid w:val="00F404AD"/>
    <w:rsid w:val="00F600D2"/>
    <w:rsid w:val="00F729C7"/>
    <w:rsid w:val="00F9757D"/>
    <w:rsid w:val="00FA039E"/>
    <w:rsid w:val="00FB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256B0B-D30C-477F-AE22-A299C738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636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10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D27CF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sguest.behdasht.gov.ir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vce.qums.ac.i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ce.qums.ac.i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eg.qums.ac.ir" TargetMode="External"/><Relationship Id="rId5" Type="http://schemas.openxmlformats.org/officeDocument/2006/relationships/hyperlink" Target="https://sama.qums.ac.ir/CAS/Account/Login" TargetMode="Externa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pecialisttransmition.behdasht.gov.ir" TargetMode="External"/><Relationship Id="rId14" Type="http://schemas.openxmlformats.org/officeDocument/2006/relationships/hyperlink" Target="https://vce.qums.ac.ir/fa-ir/vce.qums.ac/11731/page/&#1583;&#1575;&#1606;&#1588;&#1580;&#1608;&#1740;&#1575;&#1606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5BE80-EEF0-4E1B-904F-808C2F6FD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moavenat_amozeshi</dc:creator>
  <cp:lastModifiedBy>nazanin NajafiZadegan</cp:lastModifiedBy>
  <cp:revision>2</cp:revision>
  <cp:lastPrinted>2026-02-02T07:04:00Z</cp:lastPrinted>
  <dcterms:created xsi:type="dcterms:W3CDTF">2026-06-03T05:10:00Z</dcterms:created>
  <dcterms:modified xsi:type="dcterms:W3CDTF">2026-06-03T05:10:00Z</dcterms:modified>
</cp:coreProperties>
</file>